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2633" w:rsidR="006B75E9" w:rsidP="006B75E9" w:rsidRDefault="00502E8E" w14:paraId="5E5D8F43" w14:textId="178E499D">
      <w:pPr>
        <w:pStyle w:val="paragraph"/>
        <w:spacing w:before="0" w:beforeAutospacing="0" w:after="0" w:afterAutospacing="0"/>
        <w:textAlignment w:val="baseline"/>
        <w:rPr>
          <w:rFonts w:ascii="Calibri" w:hAnsi="Calibri" w:cs="Calibri" w:eastAsia="Calibri"/>
          <w:sz w:val="40"/>
          <w:szCs w:val="40"/>
          <w:lang w:eastAsia="zh-CN"/>
        </w:rPr>
      </w:pPr>
      <w:r>
        <w:rPr>
          <w:rStyle w:val="normaltextrun"/>
          <w:rFonts w:ascii="Calibri" w:hAnsi="Calibri" w:eastAsia="Calibri"/>
          <w:sz w:val="40"/>
          <w:lang w:eastAsia="zh-CN"/>
        </w:rPr>
        <w:t xml:space="preserve">NPE2027 参会申请信模板</w:t>
      </w:r>
      <w:r w:rsidRPr="00052633" w:rsidR="006B75E9">
        <w:rPr>
          <w:rStyle w:val="eop"/>
          <w:rFonts w:ascii="Calibri" w:hAnsi="Calibri" w:eastAsia="Calibri"/>
          <w:sz w:val="40"/>
          <w:szCs w:val="40"/>
          <w:lang w:eastAsia="zh-CN"/>
        </w:rPr>
        <w:t xml:space="preserve"> </w:t>
      </w:r>
    </w:p>
    <w:p w:rsidR="00F36EA4" w:rsidP="006B75E9" w:rsidRDefault="00F36EA4" w14:paraId="75A4B75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="Calibri"/>
          <w:lang w:eastAsia="zh-CN"/>
        </w:rPr>
      </w:pPr>
    </w:p>
    <w:p w:rsidR="006B75E9" w:rsidP="006B75E9" w:rsidRDefault="00F36EA4" w14:paraId="464DDFDF" w14:textId="371CF26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="Calibri"/>
          <w:lang w:eastAsia="zh-CN"/>
        </w:rPr>
      </w:pPr>
      <w:r>
        <w:rPr>
          <w:rStyle w:val="eop"/>
          <w:rFonts w:ascii="Calibri" w:hAnsi="Calibri" w:eastAsia="Calibri"/>
          <w:lang w:eastAsia="zh-CN"/>
        </w:rPr>
        <w:t xml:space="preserve">主题：差旅申请：参加 NPE | 2027 年 5 月 3–7 日</w:t>
      </w:r>
    </w:p>
    <w:p w:rsidR="00F125A9" w:rsidP="006B75E9" w:rsidRDefault="00F125A9" w14:paraId="23FB8ED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 w:eastAsiaTheme="minorEastAsia"/>
          <w:sz w:val="22"/>
          <w:szCs w:val="22"/>
          <w:lang w:eastAsia="zh-CN"/>
        </w:rPr>
      </w:pPr>
    </w:p>
    <w:p w:rsidRPr="00CF1D58" w:rsidR="006B75E9" w:rsidP="006B75E9" w:rsidRDefault="00A4686A" w14:paraId="34924262" w14:textId="6C8B7B8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Style w:val="normaltextrun"/>
          <w:rFonts w:asciiTheme="minorHAnsi" w:hAnsiTheme="minorHAnsi" w:eastAsiaTheme="minorEastAsia"/>
          <w:b w:val="true"/>
          <w:sz w:val="22"/>
          <w:lang w:eastAsia="zh-CN"/>
        </w:rPr>
        <w:t xml:space="preserve">&lt;主管姓名&gt;</w:t>
      </w:r>
      <w:r w:rsidRPr="00CF1D58" w:rsidR="006B75E9">
        <w:rPr>
          <w:rStyle w:val="normaltextrun"/>
          <w:rFonts w:asciiTheme="minorHAnsi" w:hAnsiTheme="minorHAnsi" w:eastAsiaTheme="minorEastAsia"/>
          <w:sz w:val="22"/>
          <w:szCs w:val="22"/>
          <w:lang w:eastAsia="zh-CN"/>
        </w:rPr>
        <w:t xml:space="preserve">，您好！</w:t>
      </w:r>
      <w:r w:rsidRPr="00CF1D58" w:rsidR="006B75E9">
        <w:rPr>
          <w:rStyle w:val="eop"/>
          <w:rFonts w:asciiTheme="minorHAnsi" w:hAnsiTheme="minorHAnsi" w:eastAsiaTheme="minorEastAsia"/>
          <w:sz w:val="22"/>
          <w:szCs w:val="22"/>
          <w:lang w:eastAsia="zh-CN"/>
        </w:rPr>
        <w:t xml:space="preserve"> </w:t>
      </w:r>
    </w:p>
    <w:p w:rsidRPr="00CF1D58" w:rsidR="006B75E9" w:rsidP="006B75E9" w:rsidRDefault="006B75E9" w14:paraId="6A09714E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Style w:val="eop"/>
          <w:rFonts w:asciiTheme="minorHAnsi" w:hAnsiTheme="minorHAnsi" w:eastAsiaTheme="minorEastAsia"/>
          <w:sz w:val="22"/>
          <w:lang w:eastAsia="zh-CN"/>
        </w:rPr>
        <w:t xml:space="preserve">  </w:t>
      </w:r>
    </w:p>
    <w:p w:rsidRPr="00CF1D58" w:rsidR="009659BF" w:rsidP="3F7FA7DD" w:rsidRDefault="00BD2740" w14:paraId="297DC4BE" w14:textId="531CA24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Ascii" w:hAnsiTheme="minorAscii" w:cstheme="minorAscii" w:eastAsia="Calibri" w:eastAsiaTheme="minorEastAsia"/>
          <w:sz w:val="22"/>
          <w:szCs w:val="22"/>
          <w:lang w:eastAsia="zh-CN"/>
        </w:rPr>
      </w:pPr>
      <w:r>
        <w:rPr>
          <w:rStyle w:val="normaltextrun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我想申请参加将于 2027 年 5 月 3 日至 7 日在美国佛罗里达州奥兰多市举行的 </w:t>
      </w:r>
      <w:hyperlink r:id="R4410485e941f4677">
        <w:r>
          <w:rPr>
            <w:rStyle w:val="Hyperlink"/>
            <w:rFonts w:ascii="Calibri" w:hAnsi="Calibri" w:asciiTheme="minorAscii" w:hAnsiTheme="minorAscii" w:eastAsia="Calibri" w:eastAsiaTheme="minorEastAsia"/>
            <w:sz w:val="22"/>
            <w:lang w:eastAsia="zh-CN"/>
          </w:rPr>
          <w:t xml:space="preserve">NPE: The Plastics Show®</w:t>
        </w:r>
      </w:hyperlink>
      <w:r>
        <w:rPr>
          <w:rStyle w:val="normaltextrun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（国际塑料展览会）。</w:t>
      </w:r>
      <w:r>
        <w:rPr>
          <w:rStyle w:val="normaltextrun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此次展会将为 </w:t>
      </w:r>
      <w:r w:rsidRPr="3F7FA7DD" w:rsidR="325B5E18">
        <w:rPr>
          <w:rStyle w:val="normaltextrun"/>
          <w:rFonts w:ascii="Calibri" w:hAnsi="Calibri" w:asciiTheme="minorAscii" w:hAnsiTheme="minorAscii" w:eastAsia="Calibri" w:eastAsiaTheme="minorEastAsia"/>
          <w:b w:val="1"/>
          <w:bCs w:val="1"/>
          <w:sz w:val="22"/>
          <w:szCs w:val="22"/>
          <w:lang w:eastAsia="zh-CN"/>
        </w:rPr>
        <w:t xml:space="preserve">&lt;插入公司名称&gt;</w:t>
      </w:r>
      <w:r>
        <w:rPr>
          <w:rStyle w:val="normaltextrun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 </w:t>
      </w:r>
      <w:r>
        <w:rPr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提供一个能够集中接触最新技术、供应商和市场趋势的绝佳平台，从而为我们节省多次实地考察的时间和成本。</w:t>
      </w:r>
      <w:r>
        <w:rPr>
          <w:rStyle w:val="normaltextrun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 </w:t>
      </w:r>
    </w:p>
    <w:p w:rsidRPr="00750545" w:rsidR="00BD2740" w:rsidP="3F7FA7DD" w:rsidRDefault="00EE6CB3" w14:paraId="56EE3628" w14:textId="38D7457B">
      <w:pPr>
        <w:pStyle w:val="NormalWeb"/>
        <w:rPr>
          <w:rFonts w:ascii="Calibri" w:hAnsi="Calibri" w:cs="Calibri" w:asciiTheme="minorAscii" w:hAnsiTheme="minorAscii" w:cstheme="minorAscii" w:eastAsia="Calibri" w:eastAsiaTheme="minorEastAsia"/>
          <w:sz w:val="22"/>
          <w:szCs w:val="22"/>
          <w:lang w:eastAsia="zh-CN"/>
        </w:rPr>
      </w:pPr>
      <w:r>
        <w:rPr>
          <w:rStyle w:val="eop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NPE® </w:t>
      </w:r>
      <w:r>
        <w:rPr>
          <w:rStyle w:val="normaltextrun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是美洲规模最大的塑料行业贸易展，展览面积</w:t>
      </w:r>
      <w:r w:rsidRPr="3F7FA7DD" w:rsidR="60F56BEA">
        <w:rPr>
          <w:rFonts w:ascii="Calibri" w:hAnsi="Calibri" w:asciiTheme="minorAscii" w:hAnsiTheme="minorAscii" w:eastAsia="Calibri" w:eastAsiaTheme="minorEastAsia"/>
          <w:sz w:val="22"/>
          <w:szCs w:val="22"/>
          <w:lang w:eastAsia="zh-CN"/>
        </w:rPr>
        <w:t xml:space="preserve">超过 102,000 平方米</w:t>
      </w:r>
      <w:r>
        <w:rPr>
          <w:rStyle w:val="normaltextrun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，汇聚了 2,200 多家参展商。</w:t>
      </w:r>
      <w:r>
        <w:rPr>
          <w:rStyle w:val="eop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 </w:t>
      </w:r>
      <w:r>
        <w:rPr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展会涵盖了整个塑料生态系统，包括原材料、先进机械、可持续解决方案和终端应用等等。</w:t>
      </w:r>
      <w:r>
        <w:rPr>
          <w:rStyle w:val="eop"/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NPE® 由美国塑料工业协会主办，每三年举办一次，为我们洞察行业未来发展方向提供了一次难得且极具影响力的机会。</w:t>
      </w:r>
    </w:p>
    <w:p w:rsidRPr="000866DC" w:rsidR="00BD2740" w:rsidP="00BD2740" w:rsidRDefault="00E91A2C" w14:paraId="0BA06FEE" w14:textId="2A71EED2">
      <w:pPr>
        <w:spacing w:before="100" w:beforeAutospacing="1" w:after="100" w:afterAutospacing="1"/>
        <w:rPr>
          <w:rFonts w:asciiTheme="minorHAnsi" w:hAnsiTheme="minorHAnsi" w:cstheme="minorHAnsi" w:eastAsiaTheme="minorEastAsia"/>
          <w:b/>
          <w:bCs/>
          <w:sz w:val="22"/>
          <w:szCs w:val="22"/>
          <w:lang w:eastAsia="zh-CN"/>
        </w:rPr>
      </w:pPr>
      <w:r>
        <w:rPr>
          <w:rFonts w:asciiTheme="minorHAnsi" w:hAnsiTheme="minorHAnsi" w:eastAsiaTheme="minorEastAsia"/>
          <w:b w:val="true"/>
          <w:sz w:val="22"/>
          <w:lang w:eastAsia="zh-CN"/>
        </w:rPr>
        <w:t xml:space="preserve">参会期间，我计划：</w:t>
      </w:r>
    </w:p>
    <w:p w:rsidR="00750545" w:rsidP="00750545" w:rsidRDefault="00750545" w14:paraId="063F8054" w14:textId="06FCF48B">
      <w:pPr>
        <w:pStyle w:val="ListParagraph"/>
        <w:numPr>
          <w:ilvl w:val="0"/>
          <w:numId w:val="3"/>
        </w:numPr>
        <w:rPr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Fonts w:asciiTheme="minorHAnsi" w:hAnsiTheme="minorHAnsi" w:eastAsiaTheme="minorEastAsia"/>
          <w:sz w:val="22"/>
          <w:lang w:eastAsia="zh-CN"/>
        </w:rPr>
        <w:t xml:space="preserve">评估与我们当前和未来项目相关的新设备、新材料和新解决方案。我将参与实操演示并观摩设备现场运行，以便对不同供应商的性能进行直接对比。</w:t>
      </w:r>
      <w:r>
        <w:rPr>
          <w:rFonts w:asciiTheme="minorHAnsi" w:hAnsiTheme="minorHAnsi" w:eastAsiaTheme="minorEastAsia"/>
          <w:sz w:val="22"/>
          <w:lang w:eastAsia="zh-CN"/>
        </w:rPr>
        <w:t xml:space="preserve"> </w:t>
      </w:r>
    </w:p>
    <w:p w:rsidR="0001535B" w:rsidP="0001535B" w:rsidRDefault="00454251" w14:paraId="1BC6489F" w14:textId="460AA75E">
      <w:pPr>
        <w:pStyle w:val="ListParagraph"/>
        <w:numPr>
          <w:ilvl w:val="0"/>
          <w:numId w:val="3"/>
        </w:numPr>
        <w:rPr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Fonts w:asciiTheme="minorHAnsi" w:hAnsiTheme="minorHAnsi" w:eastAsiaTheme="minorEastAsia"/>
          <w:sz w:val="22"/>
          <w:lang w:eastAsia="zh-CN"/>
        </w:rPr>
        <w:t xml:space="preserve">参加 90 多场教育讲座，深入了解行业内的顶级发展趋势。</w:t>
      </w:r>
    </w:p>
    <w:p w:rsidR="00EA463D" w:rsidP="00750545" w:rsidRDefault="00EA463D" w14:paraId="731A2B4A" w14:textId="2A51ACE8">
      <w:pPr>
        <w:pStyle w:val="ListParagraph"/>
        <w:numPr>
          <w:ilvl w:val="0"/>
          <w:numId w:val="3"/>
        </w:numPr>
        <w:rPr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Fonts w:asciiTheme="minorHAnsi" w:hAnsiTheme="minorHAnsi" w:eastAsiaTheme="minorEastAsia"/>
          <w:sz w:val="22"/>
          <w:lang w:eastAsia="zh-CN"/>
        </w:rPr>
        <w:t xml:space="preserve">与</w:t>
      </w:r>
      <w:hyperlink w:history="1" w:anchor="/" r:id="rId9">
        <w:r>
          <w:rPr>
            <w:rStyle w:val="Hyperlink"/>
            <w:rFonts w:asciiTheme="minorHAnsi" w:hAnsiTheme="minorHAnsi" w:eastAsiaTheme="minorEastAsia"/>
            <w:sz w:val="22"/>
            <w:lang w:eastAsia="zh-CN"/>
          </w:rPr>
          <w:t xml:space="preserve">参展商</w:t>
        </w:r>
      </w:hyperlink>
      <w:r w:rsidR="00E62855">
        <w:rPr>
          <w:lang w:eastAsia="zh-CN"/>
          <w:rFonts/>
        </w:rPr>
        <w:t xml:space="preserve"> </w:t>
      </w:r>
      <w:r>
        <w:rPr>
          <w:rFonts w:asciiTheme="minorHAnsi" w:hAnsiTheme="minorHAnsi" w:eastAsiaTheme="minorEastAsia"/>
          <w:sz w:val="22"/>
          <w:lang w:eastAsia="zh-CN"/>
        </w:rPr>
        <w:t xml:space="preserve">及现有合作伙伴（例如 </w:t>
      </w:r>
      <w:r w:rsidRPr="00750545">
        <w:rPr>
          <w:rFonts w:asciiTheme="minorHAnsi" w:hAnsiTheme="minorHAnsi" w:eastAsiaTheme="minorEastAsia"/>
          <w:b/>
          <w:bCs/>
          <w:sz w:val="22"/>
          <w:szCs w:val="22"/>
          <w:lang w:eastAsia="zh-CN"/>
        </w:rPr>
        <w:t xml:space="preserve">&lt;插入主要公司名称&gt;</w:t>
      </w:r>
      <w:r>
        <w:rPr>
          <w:rFonts w:asciiTheme="minorHAnsi" w:hAnsiTheme="minorHAnsi" w:eastAsiaTheme="minorEastAsia"/>
          <w:sz w:val="22"/>
          <w:lang w:eastAsia="zh-CN"/>
        </w:rPr>
        <w:t xml:space="preserve">）进行面对面交流，探索合作机会并巩固现有的合作关系。</w:t>
      </w:r>
    </w:p>
    <w:p w:rsidRPr="00750545" w:rsidR="00750545" w:rsidP="00750545" w:rsidRDefault="00750545" w14:paraId="09D61365" w14:textId="536A5094">
      <w:pPr>
        <w:pStyle w:val="ListParagraph"/>
        <w:numPr>
          <w:ilvl w:val="0"/>
          <w:numId w:val="3"/>
        </w:numPr>
        <w:rPr>
          <w:rStyle w:val="eop"/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Fonts w:asciiTheme="minorHAnsi" w:hAnsiTheme="minorHAnsi" w:eastAsiaTheme="minorEastAsia"/>
          <w:sz w:val="22"/>
          <w:lang w:eastAsia="zh-CN"/>
        </w:rPr>
        <w:t xml:space="preserve">发掘能够为团队带来的节约成本的机会和流程改进方案。</w:t>
      </w:r>
      <w:r w:rsidRPr="00750545">
        <w:rPr>
          <w:rStyle w:val="eop"/>
          <w:rFonts w:asciiTheme="minorHAnsi" w:hAnsiTheme="minorHAnsi" w:eastAsiaTheme="minorEastAsia"/>
          <w:sz w:val="22"/>
          <w:szCs w:val="22"/>
          <w:lang w:eastAsia="zh-CN"/>
        </w:rPr>
        <w:t xml:space="preserve"> </w:t>
      </w:r>
    </w:p>
    <w:p w:rsidRPr="00750545" w:rsidR="00750545" w:rsidP="00750545" w:rsidRDefault="00750545" w14:paraId="0652045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 w:eastAsiaTheme="minorEastAsia"/>
          <w:sz w:val="22"/>
          <w:szCs w:val="22"/>
          <w:lang w:eastAsia="zh-CN"/>
        </w:rPr>
      </w:pPr>
    </w:p>
    <w:p w:rsidR="00FF351F" w:rsidP="3F7FA7DD" w:rsidRDefault="00552B65" w14:paraId="6930B2CA" w14:textId="5DBE8E59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Ascii" w:hAnsiTheme="minorAscii" w:cstheme="minorAscii" w:eastAsia="Calibri" w:eastAsiaTheme="minorEastAsia"/>
          <w:sz w:val="22"/>
          <w:szCs w:val="22"/>
          <w:lang w:eastAsia="zh-CN"/>
        </w:rPr>
      </w:pPr>
      <w:r>
        <w:rPr>
          <w:rFonts w:ascii="Calibri" w:hAnsi="Calibri" w:asciiTheme="minorAscii" w:hAnsiTheme="minorAscii" w:eastAsia="Calibri" w:eastAsiaTheme="minorEastAsia"/>
          <w:sz w:val="22"/>
          <w:rStyle w:val="eop"/>
          <w:lang w:eastAsia="zh-CN"/>
        </w:rPr>
        <w:t xml:space="preserve">NPE®</w:t>
      </w:r>
      <w:r>
        <w:rPr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 还将设立</w:t>
      </w:r>
      <w:r>
        <w:rPr>
          <w:rFonts w:ascii="Calibri" w:hAnsi="Calibri" w:asciiTheme="minorAscii" w:hAnsiTheme="minorAscii" w:eastAsia="Calibri" w:eastAsiaTheme="minorEastAsia"/>
          <w:sz w:val="22"/>
          <w:rStyle w:val="Strong"/>
          <w:b w:val="false"/>
          <w:lang w:eastAsia="zh-CN"/>
        </w:rPr>
        <w:t xml:space="preserve">超过 92,000 平方米的</w:t>
      </w:r>
      <w:hyperlink r:id="R2a06e017fc934798">
        <w:r>
          <w:rPr>
            <w:rStyle w:val="Hyperlink"/>
            <w:rFonts w:ascii="Calibri" w:hAnsi="Calibri" w:asciiTheme="minorAscii" w:hAnsiTheme="minorAscii" w:eastAsia="Calibri" w:eastAsiaTheme="minorEastAsia"/>
            <w:sz w:val="22"/>
            <w:lang w:eastAsia="zh-CN"/>
          </w:rPr>
          <w:t xml:space="preserve">回收与可持续发展</w:t>
        </w:r>
      </w:hyperlink>
      <w:r>
        <w:rPr>
          <w:rFonts w:ascii="Calibri" w:hAnsi="Calibri" w:asciiTheme="minorAscii" w:hAnsiTheme="minorAscii" w:eastAsia="Calibri" w:eastAsiaTheme="minorEastAsia"/>
          <w:sz w:val="22"/>
          <w:rStyle w:val="Strong"/>
          <w:b w:val="false"/>
          <w:lang w:eastAsia="zh-CN"/>
        </w:rPr>
        <w:t xml:space="preserve">展区</w:t>
      </w:r>
      <w:r>
        <w:rPr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，其中包括全尺寸的回收演示区、技术专区以及全新的可持续发展主题公园。</w:t>
      </w:r>
      <w:r>
        <w:rPr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鉴于我们目前重点关注 </w:t>
      </w:r>
      <w:r>
        <w:rPr>
          <w:rFonts w:ascii="Calibri" w:hAnsi="Calibri" w:asciiTheme="minorAscii" w:hAnsiTheme="minorAscii" w:eastAsia="Calibri" w:eastAsiaTheme="minorEastAsia"/>
          <w:sz w:val="22"/>
          <w:b w:val="true"/>
          <w:lang w:eastAsia="zh-CN"/>
        </w:rPr>
        <w:t xml:space="preserve">&lt;插入相关的优先事项，例如：可持续性、回收利用、循环经济或提升效率&gt;</w:t>
      </w:r>
      <w:r>
        <w:rPr>
          <w:rFonts w:ascii="Calibri" w:hAnsi="Calibri" w:asciiTheme="minorAscii" w:hAnsiTheme="minorAscii" w:eastAsia="Calibri" w:eastAsiaTheme="minorEastAsia"/>
          <w:sz w:val="22"/>
          <w:lang w:eastAsia="zh-CN"/>
        </w:rPr>
        <w:t xml:space="preserve">，这将是我们亲身探索实用解决方案、新兴技术和行业最佳实践的绝好机会。</w:t>
      </w:r>
    </w:p>
    <w:p w:rsidR="00AB6742" w:rsidP="002B28CD" w:rsidRDefault="006B75E9" w14:paraId="73F5FFD9" w14:textId="042518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 w:eastAsiaTheme="minorEastAsia"/>
          <w:b/>
          <w:bCs/>
          <w:sz w:val="22"/>
          <w:szCs w:val="22"/>
          <w:lang w:eastAsia="zh-CN"/>
        </w:rPr>
      </w:pPr>
      <w:r w:rsidRPr="00CF1D58">
        <w:rPr>
          <w:rFonts w:asciiTheme="minorHAnsi" w:hAnsiTheme="minorHAnsi" w:eastAsiaTheme="minorEastAsia"/>
          <w:sz w:val="22"/>
          <w:szCs w:val="22"/>
          <w:lang w:eastAsia="zh-CN"/>
        </w:rPr>
        <w:br/>
      </w:r>
      <w:r>
        <w:rPr>
          <w:rStyle w:val="normaltextrun"/>
          <w:rFonts w:asciiTheme="minorHAnsi" w:hAnsiTheme="minorHAnsi" w:eastAsiaTheme="minorEastAsia"/>
          <w:b w:val="true"/>
          <w:sz w:val="22"/>
          <w:lang w:eastAsia="zh-CN"/>
        </w:rPr>
        <w:t xml:space="preserve">费用明细：</w:t>
      </w:r>
      <w:r w:rsidRPr="00CF1D58">
        <w:rPr>
          <w:rStyle w:val="scxw170100398"/>
          <w:rFonts w:asciiTheme="minorHAnsi" w:hAnsiTheme="minorHAnsi" w:eastAsiaTheme="minorEastAsia"/>
          <w:sz w:val="22"/>
          <w:szCs w:val="22"/>
          <w:lang w:eastAsia="zh-CN"/>
        </w:rPr>
        <w:t xml:space="preserve"> </w:t>
      </w:r>
      <w:r w:rsidRPr="00CF1D58">
        <w:rPr>
          <w:rFonts w:asciiTheme="minorHAnsi" w:hAnsiTheme="minorHAnsi" w:eastAsiaTheme="minorEastAsia"/>
          <w:sz w:val="22"/>
          <w:szCs w:val="22"/>
          <w:lang w:eastAsia="zh-CN"/>
        </w:rPr>
        <w:br/>
      </w:r>
      <w:r>
        <w:rPr>
          <w:rStyle w:val="scxw170100398"/>
          <w:rFonts w:asciiTheme="minorHAnsi" w:hAnsiTheme="minorHAnsi" w:eastAsiaTheme="minorEastAsia"/>
          <w:sz w:val="22"/>
          <w:lang w:eastAsia="zh-CN"/>
        </w:rPr>
        <w:t xml:space="preserve">注册费：</w:t>
      </w:r>
      <w:r>
        <w:rPr>
          <w:rStyle w:val="normaltextrun"/>
          <w:rFonts w:asciiTheme="minorHAnsi" w:hAnsiTheme="minorHAnsi" w:eastAsiaTheme="minorEastAsia"/>
          <w:b w:val="true"/>
          <w:sz w:val="22"/>
          <w:lang w:eastAsia="zh-CN"/>
        </w:rPr>
        <w:t xml:space="preserve">&lt;¥xxx&gt; </w:t>
      </w:r>
      <w:r>
        <w:rPr>
          <w:rStyle w:val="normaltextrun"/>
          <w:rFonts w:asciiTheme="minorHAnsi" w:hAnsiTheme="minorHAnsi" w:eastAsiaTheme="minorEastAsia"/>
          <w:sz w:val="22"/>
          <w:lang w:eastAsia="zh-CN"/>
        </w:rPr>
        <w:t xml:space="preserve">（在 1 月 22 日早鸟价截止后，将上涨至 &lt;¥XXX&gt;）</w:t>
      </w:r>
    </w:p>
    <w:p w:rsidR="009B76BA" w:rsidP="002B28CD" w:rsidRDefault="006B75E9" w14:paraId="6CC06153" w14:textId="260485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 w:eastAsiaTheme="minorEastAsia"/>
          <w:b/>
          <w:bCs/>
          <w:sz w:val="22"/>
          <w:szCs w:val="22"/>
          <w:lang w:eastAsia="zh-CN"/>
        </w:rPr>
      </w:pPr>
      <w:r>
        <w:rPr>
          <w:rStyle w:val="normaltextrun"/>
          <w:rFonts w:asciiTheme="minorHAnsi" w:hAnsiTheme="minorHAnsi" w:eastAsiaTheme="minorEastAsia"/>
          <w:sz w:val="22"/>
          <w:lang w:eastAsia="zh-CN"/>
        </w:rPr>
        <w:t xml:space="preserve">往返机票：</w:t>
      </w:r>
      <w:r w:rsidRPr="00750545">
        <w:rPr>
          <w:rStyle w:val="normaltextrun"/>
          <w:rFonts w:asciiTheme="minorHAnsi" w:hAnsiTheme="minorHAnsi" w:eastAsiaTheme="minorEastAsia"/>
          <w:b/>
          <w:bCs/>
          <w:sz w:val="22"/>
          <w:szCs w:val="22"/>
          <w:lang w:eastAsia="zh-CN"/>
        </w:rPr>
        <w:t xml:space="preserve">&lt;¥xxx&gt;</w:t>
      </w:r>
      <w:r w:rsidRPr="00CF1D58">
        <w:rPr>
          <w:rStyle w:val="scxw170100398"/>
          <w:rFonts w:asciiTheme="minorHAnsi" w:hAnsiTheme="minorHAnsi" w:eastAsiaTheme="minorEastAsia"/>
          <w:sz w:val="22"/>
          <w:szCs w:val="22"/>
          <w:lang w:eastAsia="zh-CN"/>
        </w:rPr>
        <w:t xml:space="preserve"> </w:t>
      </w:r>
      <w:r w:rsidRPr="00CF1D58">
        <w:rPr>
          <w:rFonts w:asciiTheme="minorHAnsi" w:hAnsiTheme="minorHAnsi" w:eastAsiaTheme="minorEastAsia"/>
          <w:sz w:val="22"/>
          <w:szCs w:val="22"/>
          <w:lang w:eastAsia="zh-CN"/>
        </w:rPr>
        <w:br/>
      </w:r>
      <w:r>
        <w:rPr>
          <w:rStyle w:val="normaltextrun"/>
          <w:rFonts w:asciiTheme="minorHAnsi" w:hAnsiTheme="minorHAnsi" w:eastAsiaTheme="minorEastAsia"/>
          <w:sz w:val="22"/>
          <w:lang w:eastAsia="zh-CN"/>
        </w:rPr>
        <w:t xml:space="preserve">地面交通：</w:t>
      </w:r>
      <w:r w:rsidRPr="00750545">
        <w:rPr>
          <w:rStyle w:val="normaltextrun"/>
          <w:rFonts w:asciiTheme="minorHAnsi" w:hAnsiTheme="minorHAnsi" w:eastAsiaTheme="minorEastAsia"/>
          <w:b/>
          <w:bCs/>
          <w:sz w:val="22"/>
          <w:szCs w:val="22"/>
          <w:lang w:eastAsia="zh-CN"/>
        </w:rPr>
        <w:t xml:space="preserve">&lt;¥xxx&gt;</w:t>
      </w:r>
      <w:r w:rsidRPr="00CF1D58">
        <w:rPr>
          <w:rStyle w:val="scxw170100398"/>
          <w:rFonts w:asciiTheme="minorHAnsi" w:hAnsiTheme="minorHAnsi" w:eastAsiaTheme="minorEastAsia"/>
          <w:sz w:val="22"/>
          <w:szCs w:val="22"/>
          <w:lang w:eastAsia="zh-CN"/>
        </w:rPr>
        <w:t xml:space="preserve"> </w:t>
      </w:r>
      <w:r w:rsidRPr="00CF1D58">
        <w:rPr>
          <w:rFonts w:asciiTheme="minorHAnsi" w:hAnsiTheme="minorHAnsi" w:eastAsiaTheme="minorEastAsia"/>
          <w:sz w:val="22"/>
          <w:szCs w:val="22"/>
          <w:lang w:eastAsia="zh-CN"/>
        </w:rPr>
        <w:br/>
      </w:r>
      <w:r>
        <w:rPr>
          <w:rStyle w:val="normaltextrun"/>
          <w:rFonts w:asciiTheme="minorHAnsi" w:hAnsiTheme="minorHAnsi" w:eastAsiaTheme="minorEastAsia"/>
          <w:sz w:val="22"/>
          <w:lang w:eastAsia="zh-CN"/>
        </w:rPr>
        <w:t xml:space="preserve">酒店住宿：</w:t>
      </w:r>
      <w:r w:rsidRPr="00750545">
        <w:rPr>
          <w:rStyle w:val="normaltextrun"/>
          <w:rFonts w:asciiTheme="minorHAnsi" w:hAnsiTheme="minorHAnsi" w:eastAsiaTheme="minorEastAsia"/>
          <w:b/>
          <w:bCs/>
          <w:sz w:val="22"/>
          <w:szCs w:val="22"/>
          <w:lang w:eastAsia="zh-CN"/>
        </w:rPr>
        <w:t xml:space="preserve">&lt;¥xxx&gt;</w:t>
      </w:r>
    </w:p>
    <w:p w:rsidR="002B28CD" w:rsidP="002B28CD" w:rsidRDefault="002B28CD" w14:paraId="29C8E74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 w:eastAsiaTheme="minorEastAsia"/>
          <w:b/>
          <w:bCs/>
          <w:sz w:val="22"/>
          <w:szCs w:val="22"/>
          <w:lang w:eastAsia="zh-CN"/>
        </w:rPr>
      </w:pPr>
    </w:p>
    <w:p w:rsidRPr="00CF1D58" w:rsidR="002B28CD" w:rsidP="006B75E9" w:rsidRDefault="002B28CD" w14:paraId="09CF3C78" w14:textId="2158C023">
      <w:pPr>
        <w:pStyle w:val="paragraph"/>
        <w:spacing w:before="0" w:beforeAutospacing="0" w:after="0" w:afterAutospacing="0"/>
        <w:textAlignment w:val="baseline"/>
        <w:rPr>
          <w:rStyle w:val="scxw170100398"/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Style w:val="normaltextrun"/>
          <w:rFonts w:asciiTheme="minorHAnsi" w:hAnsiTheme="minorHAnsi" w:eastAsiaTheme="minorEastAsia"/>
          <w:b w:val="true"/>
          <w:sz w:val="22"/>
          <w:lang w:eastAsia="zh-CN"/>
        </w:rPr>
        <w:t xml:space="preserve">参会预估总费用：&lt;¥xxx&gt;</w:t>
      </w:r>
    </w:p>
    <w:p w:rsidRPr="00750545" w:rsidR="006C1F3F" w:rsidP="006B75E9" w:rsidRDefault="006C1F3F" w14:paraId="57B34819" w14:textId="6B0D5F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 w:eastAsiaTheme="minorEastAsia"/>
          <w:sz w:val="22"/>
          <w:szCs w:val="22"/>
          <w:lang w:eastAsia="zh-CN"/>
        </w:rPr>
      </w:pPr>
    </w:p>
    <w:p w:rsidR="006B5035" w:rsidP="00750545" w:rsidRDefault="00394C09" w14:paraId="1D21AE56" w14:textId="52680F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Fonts w:asciiTheme="minorHAnsi" w:hAnsiTheme="minorHAnsi" w:eastAsiaTheme="minorEastAsia"/>
          <w:sz w:val="22"/>
          <w:lang w:eastAsia="zh-CN"/>
        </w:rPr>
        <w:t xml:space="preserve">NPE2027 是一个每三年才一次的机会，能让我们将整个塑料产业链尽收眼底。</w:t>
      </w:r>
      <w:r>
        <w:rPr>
          <w:rFonts w:asciiTheme="minorHAnsi" w:hAnsiTheme="minorHAnsi" w:eastAsiaTheme="minorEastAsia"/>
          <w:sz w:val="22"/>
          <w:lang w:eastAsia="zh-CN"/>
        </w:rPr>
        <w:t xml:space="preserve">感谢您的考虑，希望能有机会与您进一步探讨此次参会事宜。</w:t>
      </w:r>
      <w:r w:rsidRPr="00CF1D58" w:rsidR="006B75E9">
        <w:rPr>
          <w:rFonts w:asciiTheme="minorHAnsi" w:hAnsiTheme="minorHAnsi" w:eastAsiaTheme="minorEastAsia"/>
          <w:sz w:val="22"/>
          <w:szCs w:val="22"/>
          <w:lang w:eastAsia="zh-CN"/>
        </w:rPr>
        <w:br/>
      </w:r>
    </w:p>
    <w:p w:rsidRPr="00CF1D58" w:rsidR="00133591" w:rsidP="00750545" w:rsidRDefault="006E7115" w14:paraId="5DA81C1A" w14:textId="19F75F5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 w:eastAsiaTheme="minorEastAsia"/>
          <w:sz w:val="22"/>
          <w:szCs w:val="22"/>
          <w:lang w:eastAsia="zh-CN"/>
        </w:rPr>
      </w:pPr>
      <w:r>
        <w:rPr>
          <w:rStyle w:val="normaltextrun"/>
          <w:rFonts w:asciiTheme="minorHAnsi" w:hAnsiTheme="minorHAnsi" w:eastAsiaTheme="minorEastAsia"/>
          <w:sz w:val="22"/>
          <w:lang w:eastAsia="zh-CN"/>
        </w:rPr>
        <w:t xml:space="preserve">谢谢！</w:t>
      </w:r>
      <w:r w:rsidRPr="00CF1D58" w:rsidR="006B75E9">
        <w:rPr>
          <w:rStyle w:val="scxw170100398"/>
          <w:rFonts w:asciiTheme="minorHAnsi" w:hAnsiTheme="minorHAnsi" w:eastAsiaTheme="minorEastAsia"/>
          <w:sz w:val="22"/>
          <w:szCs w:val="22"/>
          <w:lang w:eastAsia="zh-CN"/>
        </w:rPr>
        <w:t xml:space="preserve"> </w:t>
      </w:r>
      <w:r w:rsidRPr="00CF1D58" w:rsidR="006B75E9">
        <w:rPr>
          <w:rFonts w:asciiTheme="minorHAnsi" w:hAnsiTheme="minorHAnsi" w:eastAsiaTheme="minorEastAsia"/>
          <w:sz w:val="22"/>
          <w:szCs w:val="22"/>
          <w:lang w:eastAsia="zh-CN"/>
        </w:rPr>
        <w:br/>
      </w:r>
      <w:r>
        <w:rPr>
          <w:rStyle w:val="normaltextrun"/>
          <w:rFonts w:asciiTheme="minorHAnsi" w:hAnsiTheme="minorHAnsi" w:eastAsiaTheme="minorEastAsia"/>
          <w:sz w:val="22"/>
          <w:b w:val="true"/>
          <w:lang w:eastAsia="zh-CN"/>
        </w:rPr>
        <w:t xml:space="preserve">&lt;您的姓名&gt;</w:t>
      </w:r>
    </w:p>
    <w:sectPr w:rsidRPr="00CF1D58" w:rsidR="0013359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CE"/>
    <w:multiLevelType w:val="hybridMultilevel"/>
    <w:tmpl w:val="B17455DC"/>
    <w:lvl w:ilvl="0" w:tplc="7A0EC75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 w:eastAsia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eastAsia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eastAsia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 w:eastAsia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eastAsia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eastAsia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 w:eastAsia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eastAsia="Wingdings"/>
      </w:rPr>
    </w:lvl>
  </w:abstractNum>
  <w:abstractNum w:abstractNumId="1" w15:restartNumberingAfterBreak="0">
    <w:nsid w:val="66D00426"/>
    <w:multiLevelType w:val="multilevel"/>
    <w:tmpl w:val="BEC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eastAsia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eastAsia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eastAsia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 w:eastAsia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eastAsia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eastAsia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 w:eastAsia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eastAsia="Wingdings"/>
        <w:sz w:val="20"/>
      </w:rPr>
    </w:lvl>
  </w:abstractNum>
  <w:abstractNum w:abstractNumId="2" w15:restartNumberingAfterBreak="0">
    <w:nsid w:val="6A5D4581"/>
    <w:multiLevelType w:val="hybridMultilevel"/>
    <w:tmpl w:val="5F0CE5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 w:eastAsia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eastAsia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eastAsia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 w:eastAsia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eastAsia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eastAsia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 w:eastAsia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eastAsia="Wingdings"/>
      </w:rPr>
    </w:lvl>
  </w:abstractNum>
  <w:num w:numId="1" w16cid:durableId="1409881361">
    <w:abstractNumId w:val="2"/>
  </w:num>
  <w:num w:numId="2" w16cid:durableId="1968315323">
    <w:abstractNumId w:val="1"/>
  </w:num>
  <w:num w:numId="3" w16cid:durableId="210653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9"/>
    <w:rsid w:val="00013F46"/>
    <w:rsid w:val="0001535B"/>
    <w:rsid w:val="0002777E"/>
    <w:rsid w:val="00030DA2"/>
    <w:rsid w:val="00036390"/>
    <w:rsid w:val="00042889"/>
    <w:rsid w:val="000457E5"/>
    <w:rsid w:val="00052633"/>
    <w:rsid w:val="0005672A"/>
    <w:rsid w:val="0005764F"/>
    <w:rsid w:val="00061EA0"/>
    <w:rsid w:val="00065781"/>
    <w:rsid w:val="00067C32"/>
    <w:rsid w:val="000866DC"/>
    <w:rsid w:val="00097330"/>
    <w:rsid w:val="000A631D"/>
    <w:rsid w:val="000A6EC7"/>
    <w:rsid w:val="000C2280"/>
    <w:rsid w:val="000D2BF2"/>
    <w:rsid w:val="000D727B"/>
    <w:rsid w:val="000F0BDD"/>
    <w:rsid w:val="001178CF"/>
    <w:rsid w:val="00117F30"/>
    <w:rsid w:val="00133591"/>
    <w:rsid w:val="001504C7"/>
    <w:rsid w:val="0015210C"/>
    <w:rsid w:val="00163D96"/>
    <w:rsid w:val="00171743"/>
    <w:rsid w:val="00176C21"/>
    <w:rsid w:val="00184158"/>
    <w:rsid w:val="001952D9"/>
    <w:rsid w:val="00195B36"/>
    <w:rsid w:val="001B088B"/>
    <w:rsid w:val="001C3057"/>
    <w:rsid w:val="001D45AD"/>
    <w:rsid w:val="001E6992"/>
    <w:rsid w:val="002055C0"/>
    <w:rsid w:val="00230757"/>
    <w:rsid w:val="00232AC1"/>
    <w:rsid w:val="0023519A"/>
    <w:rsid w:val="002361B2"/>
    <w:rsid w:val="00237A90"/>
    <w:rsid w:val="00246A3C"/>
    <w:rsid w:val="00252A45"/>
    <w:rsid w:val="00262C1A"/>
    <w:rsid w:val="00272279"/>
    <w:rsid w:val="00284F77"/>
    <w:rsid w:val="002B28CD"/>
    <w:rsid w:val="002B2D6C"/>
    <w:rsid w:val="002C3379"/>
    <w:rsid w:val="002D61D2"/>
    <w:rsid w:val="002E0CBB"/>
    <w:rsid w:val="002E0E26"/>
    <w:rsid w:val="002E53A9"/>
    <w:rsid w:val="002F1120"/>
    <w:rsid w:val="002F5DE7"/>
    <w:rsid w:val="003040A0"/>
    <w:rsid w:val="0031187D"/>
    <w:rsid w:val="00315D08"/>
    <w:rsid w:val="003229B8"/>
    <w:rsid w:val="003260F0"/>
    <w:rsid w:val="003322F5"/>
    <w:rsid w:val="00336911"/>
    <w:rsid w:val="003467E7"/>
    <w:rsid w:val="00352099"/>
    <w:rsid w:val="00352CFD"/>
    <w:rsid w:val="00364235"/>
    <w:rsid w:val="003679C0"/>
    <w:rsid w:val="00370773"/>
    <w:rsid w:val="00375CCE"/>
    <w:rsid w:val="00391E78"/>
    <w:rsid w:val="0039222A"/>
    <w:rsid w:val="00394C09"/>
    <w:rsid w:val="003A414A"/>
    <w:rsid w:val="003B4DA3"/>
    <w:rsid w:val="003C06E2"/>
    <w:rsid w:val="003C45EE"/>
    <w:rsid w:val="003D21DC"/>
    <w:rsid w:val="003D73B2"/>
    <w:rsid w:val="003E0F33"/>
    <w:rsid w:val="00407204"/>
    <w:rsid w:val="0041257F"/>
    <w:rsid w:val="004207D2"/>
    <w:rsid w:val="004258A2"/>
    <w:rsid w:val="004267AD"/>
    <w:rsid w:val="0042788F"/>
    <w:rsid w:val="004346D4"/>
    <w:rsid w:val="0045108D"/>
    <w:rsid w:val="00454251"/>
    <w:rsid w:val="0045774A"/>
    <w:rsid w:val="004577C4"/>
    <w:rsid w:val="00466F9B"/>
    <w:rsid w:val="004740B2"/>
    <w:rsid w:val="00486023"/>
    <w:rsid w:val="00487456"/>
    <w:rsid w:val="004878CE"/>
    <w:rsid w:val="004C6D21"/>
    <w:rsid w:val="004D5CEB"/>
    <w:rsid w:val="004D7773"/>
    <w:rsid w:val="004E0177"/>
    <w:rsid w:val="004F3D7A"/>
    <w:rsid w:val="00502E8E"/>
    <w:rsid w:val="00505BC2"/>
    <w:rsid w:val="00512026"/>
    <w:rsid w:val="0052346C"/>
    <w:rsid w:val="0052638C"/>
    <w:rsid w:val="00527528"/>
    <w:rsid w:val="00530B87"/>
    <w:rsid w:val="00536B5B"/>
    <w:rsid w:val="00552B65"/>
    <w:rsid w:val="00574D45"/>
    <w:rsid w:val="0057775B"/>
    <w:rsid w:val="0058655C"/>
    <w:rsid w:val="00597D65"/>
    <w:rsid w:val="005A4500"/>
    <w:rsid w:val="005D59C0"/>
    <w:rsid w:val="005F2AEF"/>
    <w:rsid w:val="005F2CD9"/>
    <w:rsid w:val="00605D04"/>
    <w:rsid w:val="006161FD"/>
    <w:rsid w:val="0063634A"/>
    <w:rsid w:val="00645256"/>
    <w:rsid w:val="00650E5C"/>
    <w:rsid w:val="00662B50"/>
    <w:rsid w:val="00662D49"/>
    <w:rsid w:val="00671424"/>
    <w:rsid w:val="0067479B"/>
    <w:rsid w:val="00683985"/>
    <w:rsid w:val="0069040C"/>
    <w:rsid w:val="006A154B"/>
    <w:rsid w:val="006B0897"/>
    <w:rsid w:val="006B27D0"/>
    <w:rsid w:val="006B5035"/>
    <w:rsid w:val="006B75E9"/>
    <w:rsid w:val="006C1F3F"/>
    <w:rsid w:val="006C20B6"/>
    <w:rsid w:val="006C3425"/>
    <w:rsid w:val="006E7115"/>
    <w:rsid w:val="007038A9"/>
    <w:rsid w:val="007134CC"/>
    <w:rsid w:val="00714451"/>
    <w:rsid w:val="00721759"/>
    <w:rsid w:val="00727184"/>
    <w:rsid w:val="00740E16"/>
    <w:rsid w:val="00741B0B"/>
    <w:rsid w:val="00744A7E"/>
    <w:rsid w:val="00745B24"/>
    <w:rsid w:val="00745EE3"/>
    <w:rsid w:val="00750545"/>
    <w:rsid w:val="0077112E"/>
    <w:rsid w:val="00785C05"/>
    <w:rsid w:val="007A6020"/>
    <w:rsid w:val="007B0BD4"/>
    <w:rsid w:val="007B5E7F"/>
    <w:rsid w:val="007C285E"/>
    <w:rsid w:val="007D1666"/>
    <w:rsid w:val="007D4894"/>
    <w:rsid w:val="007D6BD1"/>
    <w:rsid w:val="007D7B40"/>
    <w:rsid w:val="007E70D6"/>
    <w:rsid w:val="00810257"/>
    <w:rsid w:val="00821603"/>
    <w:rsid w:val="00826D72"/>
    <w:rsid w:val="0083221C"/>
    <w:rsid w:val="00835304"/>
    <w:rsid w:val="00841B08"/>
    <w:rsid w:val="0086034E"/>
    <w:rsid w:val="00887071"/>
    <w:rsid w:val="008B6415"/>
    <w:rsid w:val="008D2D35"/>
    <w:rsid w:val="008D3C6E"/>
    <w:rsid w:val="008E2C3C"/>
    <w:rsid w:val="008E7363"/>
    <w:rsid w:val="008F299F"/>
    <w:rsid w:val="008F3AF0"/>
    <w:rsid w:val="00906696"/>
    <w:rsid w:val="0091276B"/>
    <w:rsid w:val="00914F6D"/>
    <w:rsid w:val="0093240E"/>
    <w:rsid w:val="0094380B"/>
    <w:rsid w:val="00946D4B"/>
    <w:rsid w:val="009659BF"/>
    <w:rsid w:val="00987CCB"/>
    <w:rsid w:val="00990D84"/>
    <w:rsid w:val="009A3DE1"/>
    <w:rsid w:val="009B56F4"/>
    <w:rsid w:val="009B76BA"/>
    <w:rsid w:val="009C44CD"/>
    <w:rsid w:val="009C7EF7"/>
    <w:rsid w:val="009D2288"/>
    <w:rsid w:val="00A05996"/>
    <w:rsid w:val="00A31016"/>
    <w:rsid w:val="00A33522"/>
    <w:rsid w:val="00A44EC0"/>
    <w:rsid w:val="00A4686A"/>
    <w:rsid w:val="00A5041C"/>
    <w:rsid w:val="00A5543B"/>
    <w:rsid w:val="00A576F2"/>
    <w:rsid w:val="00A64A3F"/>
    <w:rsid w:val="00A72308"/>
    <w:rsid w:val="00A8764C"/>
    <w:rsid w:val="00AA5168"/>
    <w:rsid w:val="00AB3628"/>
    <w:rsid w:val="00AB6742"/>
    <w:rsid w:val="00AF0DF7"/>
    <w:rsid w:val="00AF5DEE"/>
    <w:rsid w:val="00B10638"/>
    <w:rsid w:val="00B17AC2"/>
    <w:rsid w:val="00B20691"/>
    <w:rsid w:val="00B30474"/>
    <w:rsid w:val="00B35466"/>
    <w:rsid w:val="00B358A6"/>
    <w:rsid w:val="00B36963"/>
    <w:rsid w:val="00B41604"/>
    <w:rsid w:val="00B55469"/>
    <w:rsid w:val="00B55BB2"/>
    <w:rsid w:val="00B80E92"/>
    <w:rsid w:val="00B81BF1"/>
    <w:rsid w:val="00B83865"/>
    <w:rsid w:val="00B973DE"/>
    <w:rsid w:val="00BB393E"/>
    <w:rsid w:val="00BD2740"/>
    <w:rsid w:val="00BE0BD7"/>
    <w:rsid w:val="00BF4FE2"/>
    <w:rsid w:val="00C30F4B"/>
    <w:rsid w:val="00C32F10"/>
    <w:rsid w:val="00C3644C"/>
    <w:rsid w:val="00C523E4"/>
    <w:rsid w:val="00C52D5B"/>
    <w:rsid w:val="00C6282B"/>
    <w:rsid w:val="00C62DA1"/>
    <w:rsid w:val="00C8576D"/>
    <w:rsid w:val="00CD1476"/>
    <w:rsid w:val="00CD6EDE"/>
    <w:rsid w:val="00CF1D58"/>
    <w:rsid w:val="00D04235"/>
    <w:rsid w:val="00D11FA8"/>
    <w:rsid w:val="00D209B3"/>
    <w:rsid w:val="00D445B9"/>
    <w:rsid w:val="00D4470E"/>
    <w:rsid w:val="00D4559F"/>
    <w:rsid w:val="00D6144E"/>
    <w:rsid w:val="00DB081F"/>
    <w:rsid w:val="00DD0647"/>
    <w:rsid w:val="00DD243A"/>
    <w:rsid w:val="00DD5CCB"/>
    <w:rsid w:val="00DE7E56"/>
    <w:rsid w:val="00DF2521"/>
    <w:rsid w:val="00DF6522"/>
    <w:rsid w:val="00E036E7"/>
    <w:rsid w:val="00E10FF2"/>
    <w:rsid w:val="00E321D4"/>
    <w:rsid w:val="00E544C1"/>
    <w:rsid w:val="00E550F7"/>
    <w:rsid w:val="00E62855"/>
    <w:rsid w:val="00E66EDD"/>
    <w:rsid w:val="00E73B90"/>
    <w:rsid w:val="00E809B2"/>
    <w:rsid w:val="00E91A2C"/>
    <w:rsid w:val="00E96BBF"/>
    <w:rsid w:val="00EA39B9"/>
    <w:rsid w:val="00EA463D"/>
    <w:rsid w:val="00EA7965"/>
    <w:rsid w:val="00ED005C"/>
    <w:rsid w:val="00EE2C4A"/>
    <w:rsid w:val="00EE6CB3"/>
    <w:rsid w:val="00EF639B"/>
    <w:rsid w:val="00F125A9"/>
    <w:rsid w:val="00F200BC"/>
    <w:rsid w:val="00F21975"/>
    <w:rsid w:val="00F32065"/>
    <w:rsid w:val="00F36EA4"/>
    <w:rsid w:val="00F54FBF"/>
    <w:rsid w:val="00F63169"/>
    <w:rsid w:val="00F66CC3"/>
    <w:rsid w:val="00F679D0"/>
    <w:rsid w:val="00F8271A"/>
    <w:rsid w:val="00F87580"/>
    <w:rsid w:val="00F9119B"/>
    <w:rsid w:val="00F924C1"/>
    <w:rsid w:val="00F94087"/>
    <w:rsid w:val="00F979B4"/>
    <w:rsid w:val="00FA242A"/>
    <w:rsid w:val="00FD226C"/>
    <w:rsid w:val="00FF351F"/>
    <w:rsid w:val="00FF359B"/>
    <w:rsid w:val="00FF6BEC"/>
    <w:rsid w:val="021053E9"/>
    <w:rsid w:val="047F373C"/>
    <w:rsid w:val="05AA341D"/>
    <w:rsid w:val="07E9AAE1"/>
    <w:rsid w:val="0B79342B"/>
    <w:rsid w:val="0E3BAF9E"/>
    <w:rsid w:val="0E4BEC7A"/>
    <w:rsid w:val="0EAD844F"/>
    <w:rsid w:val="1128EE09"/>
    <w:rsid w:val="16131548"/>
    <w:rsid w:val="17FD058F"/>
    <w:rsid w:val="1C362E09"/>
    <w:rsid w:val="205839DF"/>
    <w:rsid w:val="20A51A03"/>
    <w:rsid w:val="22652003"/>
    <w:rsid w:val="23CEAD3B"/>
    <w:rsid w:val="251FE940"/>
    <w:rsid w:val="25C91302"/>
    <w:rsid w:val="26B125AD"/>
    <w:rsid w:val="273DCDA1"/>
    <w:rsid w:val="2755FDC8"/>
    <w:rsid w:val="277ED60E"/>
    <w:rsid w:val="29FD68BC"/>
    <w:rsid w:val="2BC270B3"/>
    <w:rsid w:val="2E329062"/>
    <w:rsid w:val="325B5E18"/>
    <w:rsid w:val="331CB529"/>
    <w:rsid w:val="35C35654"/>
    <w:rsid w:val="36B127F3"/>
    <w:rsid w:val="3A9FCA13"/>
    <w:rsid w:val="3C500EEE"/>
    <w:rsid w:val="3F7FA7DD"/>
    <w:rsid w:val="4301A090"/>
    <w:rsid w:val="43D67326"/>
    <w:rsid w:val="4990C51C"/>
    <w:rsid w:val="49A7C988"/>
    <w:rsid w:val="4EDFFD00"/>
    <w:rsid w:val="5ADA88B2"/>
    <w:rsid w:val="5E6825E0"/>
    <w:rsid w:val="60F56BEA"/>
    <w:rsid w:val="66C476BC"/>
    <w:rsid w:val="690D5832"/>
    <w:rsid w:val="6F47ED37"/>
    <w:rsid w:val="71A8D63A"/>
    <w:rsid w:val="71CE71D2"/>
    <w:rsid w:val="71F557F8"/>
    <w:rsid w:val="725FE019"/>
    <w:rsid w:val="72CE53D6"/>
    <w:rsid w:val="72E977BE"/>
    <w:rsid w:val="7516ECA3"/>
    <w:rsid w:val="76E2657F"/>
    <w:rsid w:val="7A2BA3D1"/>
    <w:rsid w:val="7FB6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F8D7"/>
  <w15:chartTrackingRefBased/>
  <w15:docId w15:val="{C2814EDF-069D-B749-9A56-585F4615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545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B75E9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6B75E9"/>
  </w:style>
  <w:style w:type="character" w:styleId="eop" w:customStyle="1">
    <w:name w:val="eop"/>
    <w:basedOn w:val="DefaultParagraphFont"/>
    <w:rsid w:val="006B75E9"/>
  </w:style>
  <w:style w:type="character" w:styleId="scxw170100398" w:customStyle="1">
    <w:name w:val="scxw170100398"/>
    <w:basedOn w:val="DefaultParagraphFont"/>
    <w:rsid w:val="006B75E9"/>
  </w:style>
  <w:style w:type="paragraph" w:styleId="Revision">
    <w:name w:val="Revision"/>
    <w:hidden/>
    <w:uiPriority w:val="99"/>
    <w:semiHidden/>
    <w:rsid w:val="00B30474"/>
  </w:style>
  <w:style w:type="paragraph" w:styleId="NormalWeb">
    <w:name w:val="Normal (Web)"/>
    <w:basedOn w:val="Normal"/>
    <w:uiPriority w:val="99"/>
    <w:semiHidden/>
    <w:unhideWhenUsed/>
    <w:rsid w:val="00BD27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50545"/>
    <w:rPr>
      <w:b/>
      <w:bCs/>
    </w:rPr>
  </w:style>
  <w:style w:type="paragraph" w:styleId="ListParagraph">
    <w:name w:val="List Paragraph"/>
    <w:basedOn w:val="Normal"/>
    <w:uiPriority w:val="34"/>
    <w:qFormat/>
    <w:rsid w:val="007505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0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DA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0DA2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0DA2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27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7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customXml" Target="../customXml/item3.xml" Id="rId3"/><Relationship Type="http://schemas.openxmlformats.org/officeDocument/2006/relationships/webSettings" Target="webSettings.xml" Id="rId7"/><Relationship Type="http://schemas.openxmlformats.org/officeDocument/2006/relationships/theme" Target="theme/theme1.xml" Id="rId12"/><Relationship Type="http://schemas.openxmlformats.org/officeDocument/2006/relationships/customXml" Target="../customXml/item2.xml" Id="rId2"/><Relationship Type="http://schemas.openxmlformats.org/officeDocument/2006/relationships/customXml" Target="../customXml/item1.xml" Id="rId1"/><Relationship Type="http://schemas.openxmlformats.org/officeDocument/2006/relationships/settings" Target="settings.xml" Id="rId6"/><Relationship Type="http://schemas.openxmlformats.org/officeDocument/2006/relationships/fontTable" Target="fontTable.xml" Id="rId11"/><Relationship Type="http://schemas.openxmlformats.org/officeDocument/2006/relationships/styles" Target="styles.xml" Id="rId5"/><Relationship Type="http://schemas.openxmlformats.org/officeDocument/2006/relationships/numbering" Target="numbering.xml" Id="rId4"/><Relationship Type="http://schemas.openxmlformats.org/officeDocument/2006/relationships/hyperlink" Target="https://npe2027.mapyourshow.com/8_0/" TargetMode="External" Id="rId9"/><Relationship Type="http://schemas.openxmlformats.org/officeDocument/2006/relationships/hyperlink" Target="https://npe.org/" TargetMode="External" Id="R4410485e941f4677"/><Relationship Type="http://schemas.openxmlformats.org/officeDocument/2006/relationships/hyperlink" Target="https://npe2027.mapyourshow.com/8_0/#/searchtype/advanced/search/and%3A%3Bor%3Apavilion%5B__split__%5Dis%5B__split__%5DRecycling%20%26%20Sustainability%20Zone%20%7C%20South~~~~~pavilion%5B__split__%5Dis%5B__split__%5DRecycling%20%26%20Sustainability%20Zone%20%7C%20West~~~~~pavilion%5B__split__%5Dis%5B__split__%5DSustainability%20Park%3Breturn%3Aexhibitors%3B/show/all" TargetMode="External" Id="R2a06e017fc934798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Calibri Light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2869E02B8C5439394B5D2B8AB2A04" ma:contentTypeVersion="14" ma:contentTypeDescription="Create a new document." ma:contentTypeScope="" ma:versionID="e4437a2eccb48e51b0ced3fdea04e3d3">
  <xsd:schema xmlns:xsd="http://www.w3.org/2001/XMLSchema" xmlns:xs="http://www.w3.org/2001/XMLSchema" xmlns:p="http://schemas.microsoft.com/office/2006/metadata/properties" xmlns:ns2="b205b5a8-dfff-4896-b5a7-f9d6e31fcad5" xmlns:ns3="8d95c7b7-dbea-4c08-9245-f549862c45a8" targetNamespace="http://schemas.microsoft.com/office/2006/metadata/properties" ma:root="true" ma:fieldsID="0b1ef2714556835c69c82c99b5f2e3fe" ns2:_="" ns3:_="">
    <xsd:import namespace="b205b5a8-dfff-4896-b5a7-f9d6e31fcad5"/>
    <xsd:import namespace="8d95c7b7-dbea-4c08-9245-f549862c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escriptionof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5b5a8-dfff-4896-b5a7-f9d6e31f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99c727-3acf-4c25-8995-31529a254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escriptionofFolder" ma:index="21" nillable="true" ma:displayName="Description of Folder" ma:default="225" ma:format="Dropdown" ma:internalName="Descriptionof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c7b7-dbea-4c08-9245-f549862c4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e7dc55-a171-4856-8a41-444a297568c2}" ma:internalName="TaxCatchAll" ma:showField="CatchAllData" ma:web="8d95c7b7-dbea-4c08-9245-f549862c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05b5a8-dfff-4896-b5a7-f9d6e31fcad5">
      <Terms xmlns="http://schemas.microsoft.com/office/infopath/2007/PartnerControls"/>
    </lcf76f155ced4ddcb4097134ff3c332f>
    <TaxCatchAll xmlns="8d95c7b7-dbea-4c08-9245-f549862c45a8" xsi:nil="true"/>
    <DescriptionofFolder xmlns="b205b5a8-dfff-4896-b5a7-f9d6e31fcad5">225</DescriptionofFolder>
  </documentManagement>
</p:properties>
</file>

<file path=customXml/itemProps1.xml><?xml version="1.0" encoding="utf-8"?>
<ds:datastoreItem xmlns:ds="http://schemas.openxmlformats.org/officeDocument/2006/customXml" ds:itemID="{6009020D-25C7-4372-B710-B0BD75684C51}"/>
</file>

<file path=customXml/itemProps2.xml><?xml version="1.0" encoding="utf-8"?>
<ds:datastoreItem xmlns:ds="http://schemas.openxmlformats.org/officeDocument/2006/customXml" ds:itemID="{8408FBD0-FDDC-40A3-A3CB-7B0D618B9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3F78D-1176-4FE7-8F74-EDAFADBDC1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526f3b-11bc-4d4c-bec1-25a865eeea25"/>
    <ds:schemaRef ds:uri="bc1ab651-7f72-4fc8-bf0d-066313c483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Lezcano</dc:creator>
  <cp:keywords/>
  <dc:description/>
  <cp:lastModifiedBy>Jess Burnside</cp:lastModifiedBy>
  <cp:revision>3</cp:revision>
  <dcterms:created xsi:type="dcterms:W3CDTF">2026-06-23T17:07:00Z</dcterms:created>
  <dcterms:modified xsi:type="dcterms:W3CDTF">2026-06-23T20:11:17Z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0x0101001442869E02B8C5439394B5D2B8AB2A04</vt:lpwstr>
  </property>
</Properties>
</file>